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4957"/>
      </w:tblGrid>
      <w:tr w:rsidR="00E122DA" w:rsidRPr="00620AA4" w:rsidTr="00E122DA">
        <w:trPr>
          <w:trHeight w:val="1196"/>
        </w:trPr>
        <w:tc>
          <w:tcPr>
            <w:tcW w:w="4389" w:type="dxa"/>
            <w:shd w:val="clear" w:color="auto" w:fill="auto"/>
            <w:vAlign w:val="center"/>
          </w:tcPr>
          <w:p w:rsidR="00E122DA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620AA4">
              <w:rPr>
                <w:rFonts w:cs="Calibri"/>
                <w:b/>
                <w:noProof/>
                <w:sz w:val="20"/>
                <w:szCs w:val="20"/>
              </w:rPr>
              <w:t>Upravne pristojbe</w:t>
            </w:r>
            <w:r>
              <w:rPr>
                <w:rFonts w:cs="Calibri"/>
                <w:b/>
                <w:noProof/>
                <w:sz w:val="20"/>
                <w:szCs w:val="20"/>
              </w:rPr>
              <w:t>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</w:p>
          <w:p w:rsidR="00E122DA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shd w:val="clear" w:color="auto" w:fill="auto"/>
            <w:vAlign w:val="center"/>
          </w:tcPr>
          <w:p w:rsidR="00E122DA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</w:t>
            </w:r>
            <w:r w:rsidRPr="00620AA4">
              <w:rPr>
                <w:rFonts w:cs="Calibri"/>
                <w:b/>
                <w:noProof/>
                <w:sz w:val="20"/>
                <w:szCs w:val="20"/>
              </w:rPr>
              <w:t>rijemni štambilj:</w:t>
            </w:r>
          </w:p>
          <w:p w:rsidR="00E122DA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E122DA" w:rsidRPr="00620AA4" w:rsidTr="00407289">
        <w:trPr>
          <w:trHeight w:val="1024"/>
        </w:trPr>
        <w:tc>
          <w:tcPr>
            <w:tcW w:w="93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 w:rsidRPr="00620AA4"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E122DA" w:rsidRPr="00620AA4" w:rsidRDefault="00E122DA" w:rsidP="00407289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E122DA" w:rsidRPr="00620AA4" w:rsidRDefault="00E122DA" w:rsidP="00407289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620AA4"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E122DA" w:rsidRPr="00620AA4" w:rsidRDefault="00E122DA" w:rsidP="00407289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620AA4">
              <w:rPr>
                <w:rFonts w:cs="Calibri"/>
                <w:noProof/>
                <w:sz w:val="16"/>
                <w:szCs w:val="16"/>
              </w:rPr>
              <w:t xml:space="preserve">POREDBENE KUPOPRODAJNE CIJENE ZA </w:t>
            </w:r>
            <w:r w:rsidRPr="00620AA4">
              <w:rPr>
                <w:rFonts w:cs="Calibri"/>
                <w:b/>
                <w:bCs/>
                <w:noProof/>
                <w:sz w:val="16"/>
                <w:szCs w:val="16"/>
              </w:rPr>
              <w:t>ZEMLJIŠTA</w:t>
            </w:r>
          </w:p>
        </w:tc>
      </w:tr>
      <w:tr w:rsidR="00E122DA" w:rsidRPr="00620AA4" w:rsidTr="00407289">
        <w:trPr>
          <w:trHeight w:val="346"/>
        </w:trPr>
        <w:tc>
          <w:tcPr>
            <w:tcW w:w="9346" w:type="dxa"/>
            <w:gridSpan w:val="2"/>
            <w:shd w:val="clear" w:color="auto" w:fill="F3F3F3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E122DA" w:rsidRPr="00620AA4" w:rsidTr="00407289">
        <w:trPr>
          <w:trHeight w:val="106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86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1.2. Broj kat. čestice i katastarska općina:</w:t>
            </w:r>
          </w:p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86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 xml:space="preserve">1.3. Broj </w:t>
            </w:r>
            <w:proofErr w:type="spellStart"/>
            <w:r w:rsidRPr="00620AA4">
              <w:rPr>
                <w:sz w:val="22"/>
                <w:szCs w:val="22"/>
              </w:rPr>
              <w:t>z.k.č</w:t>
            </w:r>
            <w:proofErr w:type="spellEnd"/>
            <w:r w:rsidRPr="00620AA4">
              <w:rPr>
                <w:sz w:val="22"/>
                <w:szCs w:val="22"/>
              </w:rPr>
              <w:t xml:space="preserve">. i </w:t>
            </w:r>
            <w:proofErr w:type="spellStart"/>
            <w:r w:rsidRPr="00620AA4">
              <w:rPr>
                <w:sz w:val="22"/>
                <w:szCs w:val="22"/>
              </w:rPr>
              <w:t>z.k.o</w:t>
            </w:r>
            <w:proofErr w:type="spellEnd"/>
            <w:r w:rsidRPr="00620AA4">
              <w:rPr>
                <w:sz w:val="22"/>
                <w:szCs w:val="22"/>
              </w:rPr>
              <w:t>.:</w:t>
            </w:r>
          </w:p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86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1.4. Grad/Općina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86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1.5. Naselje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244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88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1.7. Dan vrednovanja: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48"/>
        </w:trPr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1.8. Dan kakvoće: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352"/>
        </w:trPr>
        <w:tc>
          <w:tcPr>
            <w:tcW w:w="9346" w:type="dxa"/>
            <w:gridSpan w:val="2"/>
            <w:shd w:val="clear" w:color="auto" w:fill="F3F3F3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 w:rsidRPr="00620AA4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E122DA" w:rsidRPr="00620AA4" w:rsidTr="00407289">
        <w:trPr>
          <w:trHeight w:val="176"/>
        </w:trPr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400"/>
        </w:trPr>
        <w:tc>
          <w:tcPr>
            <w:tcW w:w="9346" w:type="dxa"/>
            <w:gridSpan w:val="2"/>
            <w:shd w:val="clear" w:color="auto" w:fill="F3F3F3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b/>
                <w:noProof/>
                <w:sz w:val="22"/>
                <w:szCs w:val="22"/>
              </w:rPr>
              <w:t xml:space="preserve">3. OBILJEŽJA KOJA UTJEČU NA VRIJEDNOST NEKRETNINE – ZA ZEMLJIŠTA </w:t>
            </w:r>
            <w:r w:rsidRPr="00620AA4">
              <w:rPr>
                <w:rFonts w:cs="Calibri"/>
                <w:noProof/>
                <w:sz w:val="16"/>
                <w:szCs w:val="16"/>
              </w:rPr>
              <w:t xml:space="preserve"> </w:t>
            </w:r>
          </w:p>
        </w:tc>
      </w:tr>
      <w:tr w:rsidR="00E122DA" w:rsidRPr="00620AA4" w:rsidTr="00407289">
        <w:trPr>
          <w:trHeight w:val="1530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3.1. Kategorija:</w:t>
            </w:r>
          </w:p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16"/>
                <w:szCs w:val="16"/>
              </w:rPr>
              <w:t>(Čl. 10. Pravilnika o metodama procjene vrijednosti nekretnina, NN 105/2015)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13335</wp:posOffset>
                      </wp:positionV>
                      <wp:extent cx="104140" cy="98425"/>
                      <wp:effectExtent l="11430" t="11430" r="8255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75E16" id="Rectangle 7" o:spid="_x0000_s1026" style="position:absolute;margin-left:6.8pt;margin-top:1.05pt;width:8.2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"/>
                  </w:pict>
                </mc:Fallback>
              </mc:AlternateContent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1. kategorija</w:t>
            </w:r>
          </w:p>
          <w:p w:rsidR="00E122DA" w:rsidRPr="00620AA4" w:rsidRDefault="00E122DA" w:rsidP="00407289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10160</wp:posOffset>
                      </wp:positionV>
                      <wp:extent cx="104140" cy="98425"/>
                      <wp:effectExtent l="5080" t="6985" r="5080" b="889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90E49" id="Rectangle 6" o:spid="_x0000_s1026" style="position:absolute;margin-left:7.05pt;margin-top:.8pt;width:8.2pt;height: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"/>
                  </w:pict>
                </mc:Fallback>
              </mc:AlternateContent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2. kategorija</w:t>
            </w:r>
          </w:p>
          <w:p w:rsidR="00E122DA" w:rsidRPr="00620AA4" w:rsidRDefault="00E122DA" w:rsidP="00407289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137160</wp:posOffset>
                      </wp:positionV>
                      <wp:extent cx="104140" cy="98425"/>
                      <wp:effectExtent l="13335" t="8890" r="6350" b="698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39BFA" id="Rectangle 5" o:spid="_x0000_s1026" style="position:absolute;margin-left:87.2pt;margin-top:10.8pt;width:8.2pt;height: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"/>
                  </w:pict>
                </mc:Fallback>
              </mc:AlternateContent>
            </w:r>
            <w:r w:rsidRPr="00620AA4"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12065</wp:posOffset>
                      </wp:positionV>
                      <wp:extent cx="104140" cy="98425"/>
                      <wp:effectExtent l="8255" t="7620" r="11430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9F219" id="Rectangle 4" o:spid="_x0000_s1026" style="position:absolute;margin-left:7.3pt;margin-top:.95pt;width:8.2pt;height: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"/>
                  </w:pict>
                </mc:Fallback>
              </mc:AlternateContent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3. kategorija</w:t>
            </w:r>
          </w:p>
          <w:p w:rsidR="00E122DA" w:rsidRPr="00620AA4" w:rsidRDefault="00E122DA" w:rsidP="00407289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33020</wp:posOffset>
                      </wp:positionV>
                      <wp:extent cx="104140" cy="98425"/>
                      <wp:effectExtent l="11430" t="8255" r="8255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C9F31" id="Rectangle 3" o:spid="_x0000_s1026" style="position:absolute;margin-left:7.55pt;margin-top:2.6pt;width:8.2pt;height: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"/>
                  </w:pict>
                </mc:Fallback>
              </mc:AlternateContent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4. kategorija:       4.1. kategorija</w:t>
            </w:r>
          </w:p>
          <w:p w:rsidR="00E122DA" w:rsidRPr="00620AA4" w:rsidRDefault="00E122DA" w:rsidP="00407289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635</wp:posOffset>
                      </wp:positionV>
                      <wp:extent cx="104140" cy="98425"/>
                      <wp:effectExtent l="6985" t="12700" r="1270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729EF" id="Rectangle 2" o:spid="_x0000_s1026" style="position:absolute;margin-left:87.45pt;margin-top:.05pt;width:8.2pt;height: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"/>
                  </w:pict>
                </mc:Fallback>
              </mc:AlternateContent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                            4.2. kategorija</w:t>
            </w:r>
          </w:p>
          <w:p w:rsidR="00E122DA" w:rsidRPr="00620AA4" w:rsidRDefault="00E122DA" w:rsidP="00407289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23495</wp:posOffset>
                      </wp:positionV>
                      <wp:extent cx="104140" cy="98425"/>
                      <wp:effectExtent l="13335" t="5715" r="6350" b="101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EBBE1" id="Rectangle 1" o:spid="_x0000_s1026" style="position:absolute;margin-left:87.95pt;margin-top:1.85pt;width:8.2pt;height: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"/>
                  </w:pict>
                </mc:Fallback>
              </mc:AlternateContent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                            4.3. kategorija</w:t>
            </w:r>
          </w:p>
        </w:tc>
      </w:tr>
      <w:tr w:rsidR="00E122DA" w:rsidRPr="00620AA4" w:rsidTr="00407289">
        <w:trPr>
          <w:trHeight w:val="260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 xml:space="preserve">3.2. Vrsta </w:t>
            </w:r>
            <w:proofErr w:type="spellStart"/>
            <w:r w:rsidRPr="00620AA4">
              <w:rPr>
                <w:sz w:val="22"/>
                <w:szCs w:val="22"/>
              </w:rPr>
              <w:t>građ</w:t>
            </w:r>
            <w:proofErr w:type="spellEnd"/>
            <w:r w:rsidRPr="00620AA4">
              <w:rPr>
                <w:sz w:val="22"/>
                <w:szCs w:val="22"/>
              </w:rPr>
              <w:t>. korištenja/namjena: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60"/>
        </w:trPr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3.3. Mjera građevinskog korištenja</w:t>
            </w:r>
            <w:r w:rsidRPr="00620AA4">
              <w:rPr>
                <w:rStyle w:val="FootnoteReference"/>
                <w:sz w:val="22"/>
                <w:szCs w:val="22"/>
              </w:rPr>
              <w:footnoteReference w:id="3"/>
            </w:r>
            <w:r w:rsidRPr="00620AA4">
              <w:rPr>
                <w:sz w:val="22"/>
                <w:szCs w:val="22"/>
              </w:rPr>
              <w:t>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60"/>
        </w:trPr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3.4. Površina</w:t>
            </w:r>
            <w:r>
              <w:rPr>
                <w:sz w:val="22"/>
                <w:szCs w:val="22"/>
              </w:rPr>
              <w:t xml:space="preserve"> </w:t>
            </w:r>
            <w:r w:rsidRPr="005005EE">
              <w:rPr>
                <w:sz w:val="22"/>
                <w:szCs w:val="22"/>
              </w:rPr>
              <w:t>(m</w:t>
            </w:r>
            <w:r w:rsidRPr="005005EE">
              <w:rPr>
                <w:sz w:val="22"/>
                <w:szCs w:val="22"/>
                <w:vertAlign w:val="superscript"/>
              </w:rPr>
              <w:t>2</w:t>
            </w:r>
            <w:r w:rsidRPr="005005EE">
              <w:rPr>
                <w:sz w:val="22"/>
                <w:szCs w:val="22"/>
              </w:rPr>
              <w:t>)</w:t>
            </w:r>
            <w:r w:rsidRPr="00620AA4">
              <w:rPr>
                <w:sz w:val="22"/>
                <w:szCs w:val="22"/>
              </w:rPr>
              <w:t>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831"/>
        </w:trPr>
        <w:tc>
          <w:tcPr>
            <w:tcW w:w="9346" w:type="dxa"/>
            <w:gridSpan w:val="2"/>
            <w:shd w:val="clear" w:color="auto" w:fill="auto"/>
          </w:tcPr>
          <w:p w:rsidR="00E122DA" w:rsidRPr="007D4B6F" w:rsidRDefault="00E122DA" w:rsidP="00407289">
            <w:pPr>
              <w:rPr>
                <w:rFonts w:cs="Calibri"/>
                <w:noProof/>
                <w:sz w:val="16"/>
                <w:szCs w:val="16"/>
              </w:rPr>
            </w:pPr>
            <w:r w:rsidRPr="00620AA4"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 w:rsidRPr="00620AA4">
              <w:rPr>
                <w:rFonts w:cs="Calibri"/>
                <w:noProof/>
                <w:sz w:val="16"/>
                <w:szCs w:val="16"/>
              </w:rPr>
              <w:t>(primjerice oznaka parcel. ili geod. elaborata, lokac. ili građ. dozvole ili posebna obilježja nekretnine, oznaka cjenovnog bloka za dohvat podataka, je li potrebno dostaviti i na adresu elektroničke pošte i sl.)</w:t>
            </w:r>
          </w:p>
          <w:p w:rsidR="00E122DA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  <w:p w:rsidR="006A7116" w:rsidRDefault="006A7116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  <w:p w:rsidR="006A7116" w:rsidRDefault="006A7116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  <w:p w:rsidR="006A7116" w:rsidRPr="00620AA4" w:rsidRDefault="006A7116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348"/>
        </w:trPr>
        <w:tc>
          <w:tcPr>
            <w:tcW w:w="9346" w:type="dxa"/>
            <w:gridSpan w:val="2"/>
            <w:shd w:val="clear" w:color="auto" w:fill="F3F3F3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 w:rsidRPr="00620AA4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4"/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Pr="00620AA4"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E122DA" w:rsidRPr="00620AA4" w:rsidTr="00407289">
        <w:trPr>
          <w:trHeight w:val="74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5.1. Dan izdavanja: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56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5.2. Mjesto izdavanja: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38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216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348"/>
        </w:trPr>
        <w:tc>
          <w:tcPr>
            <w:tcW w:w="9346" w:type="dxa"/>
            <w:gridSpan w:val="2"/>
            <w:shd w:val="clear" w:color="auto" w:fill="F3F3F3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E122DA" w:rsidRPr="00620AA4" w:rsidTr="00407289">
        <w:trPr>
          <w:trHeight w:val="265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6.1. Ime i prezime: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265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6.2. Adresa: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265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6.3. Telefon: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265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lastRenderedPageBreak/>
              <w:t>6.4. e-mail: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127"/>
        </w:trPr>
        <w:tc>
          <w:tcPr>
            <w:tcW w:w="4389" w:type="dxa"/>
            <w:shd w:val="clear" w:color="auto" w:fill="auto"/>
          </w:tcPr>
          <w:p w:rsidR="00E122DA" w:rsidRPr="00620AA4" w:rsidRDefault="00E122DA" w:rsidP="00407289">
            <w:pPr>
              <w:jc w:val="center"/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Ovlašteni korisnik – podnositelj zahtjeva:</w:t>
            </w:r>
          </w:p>
          <w:p w:rsidR="00E122DA" w:rsidRPr="00620AA4" w:rsidRDefault="00E122DA" w:rsidP="00407289">
            <w:pPr>
              <w:jc w:val="center"/>
              <w:rPr>
                <w:sz w:val="22"/>
                <w:szCs w:val="22"/>
              </w:rPr>
            </w:pPr>
          </w:p>
          <w:p w:rsidR="00E122DA" w:rsidRPr="00620AA4" w:rsidRDefault="00E122DA" w:rsidP="0040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957" w:type="dxa"/>
            <w:shd w:val="clear" w:color="auto" w:fill="auto"/>
            <w:vAlign w:val="center"/>
          </w:tcPr>
          <w:p w:rsidR="00E122DA" w:rsidRDefault="00E122DA" w:rsidP="00407289">
            <w:pPr>
              <w:jc w:val="center"/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Datum i vrijeme podnošenja zahtjeva:</w:t>
            </w:r>
          </w:p>
          <w:p w:rsidR="00E122DA" w:rsidRDefault="00E122DA" w:rsidP="00407289">
            <w:pPr>
              <w:jc w:val="center"/>
              <w:rPr>
                <w:sz w:val="22"/>
                <w:szCs w:val="22"/>
              </w:rPr>
            </w:pPr>
          </w:p>
          <w:p w:rsidR="00E122DA" w:rsidRPr="00620AA4" w:rsidRDefault="00E122DA" w:rsidP="00407289">
            <w:pPr>
              <w:jc w:val="center"/>
              <w:rPr>
                <w:sz w:val="22"/>
                <w:szCs w:val="22"/>
              </w:rPr>
            </w:pPr>
          </w:p>
          <w:p w:rsidR="00E122DA" w:rsidRPr="00620AA4" w:rsidRDefault="00E122DA" w:rsidP="00407289">
            <w:pPr>
              <w:jc w:val="center"/>
              <w:rPr>
                <w:sz w:val="22"/>
                <w:szCs w:val="22"/>
              </w:rPr>
            </w:pPr>
          </w:p>
          <w:p w:rsidR="00E122DA" w:rsidRPr="00620AA4" w:rsidRDefault="00E122DA" w:rsidP="00E122DA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E122DA" w:rsidRPr="00620AA4" w:rsidRDefault="00E122DA" w:rsidP="00E122DA">
      <w:pPr>
        <w:rPr>
          <w:sz w:val="12"/>
          <w:szCs w:val="12"/>
        </w:rPr>
      </w:pPr>
    </w:p>
    <w:p w:rsidR="002923F6" w:rsidRDefault="003F2BD3"/>
    <w:sectPr w:rsidR="002923F6" w:rsidSect="00451B34">
      <w:headerReference w:type="default" r:id="rId7"/>
      <w:pgSz w:w="11906" w:h="16838"/>
      <w:pgMar w:top="142" w:right="1418" w:bottom="0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9E" w:rsidRDefault="00CB689E" w:rsidP="00E122DA">
      <w:r>
        <w:separator/>
      </w:r>
    </w:p>
  </w:endnote>
  <w:endnote w:type="continuationSeparator" w:id="0">
    <w:p w:rsidR="00CB689E" w:rsidRDefault="00CB689E" w:rsidP="00E1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9E" w:rsidRDefault="00CB689E" w:rsidP="00E122DA">
      <w:r>
        <w:separator/>
      </w:r>
    </w:p>
  </w:footnote>
  <w:footnote w:type="continuationSeparator" w:id="0">
    <w:p w:rsidR="00CB689E" w:rsidRDefault="00CB689E" w:rsidP="00E122DA">
      <w:r>
        <w:continuationSeparator/>
      </w:r>
    </w:p>
  </w:footnote>
  <w:footnote w:id="1">
    <w:p w:rsidR="003F2BD3" w:rsidRDefault="00E122DA" w:rsidP="003F2BD3">
      <w:pPr>
        <w:pStyle w:val="FootnoteText"/>
        <w:ind w:left="142" w:hanging="142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3F2BD3">
        <w:rPr>
          <w:sz w:val="16"/>
          <w:szCs w:val="16"/>
        </w:rPr>
        <w:t>Upravna pristojba u iznosu od  2,65 € na zahtjev (Tar.br.1) i 23,89 € po izdanom izvatku iz zbirke kupoprodajnih cijena (Tar.br.19)</w:t>
      </w:r>
    </w:p>
    <w:p w:rsidR="00E122DA" w:rsidRPr="003F2BD3" w:rsidRDefault="003F2BD3" w:rsidP="003F2BD3">
      <w:pPr>
        <w:pStyle w:val="FootnoteText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uplaćuje se na račun Primorsko-goranske županije IBAN: HR7424020061800008005, model: HR68, uz poziv na broj odobrenja: 5363-OIB-2</w:t>
      </w:r>
      <w:bookmarkStart w:id="0" w:name="_GoBack"/>
      <w:bookmarkEnd w:id="0"/>
    </w:p>
  </w:footnote>
  <w:footnote w:id="2">
    <w:p w:rsidR="00E122DA" w:rsidRDefault="00E122DA" w:rsidP="00E122DA">
      <w:pPr>
        <w:pStyle w:val="FootnoteText"/>
      </w:pPr>
      <w:r w:rsidRPr="00656612">
        <w:rPr>
          <w:rStyle w:val="FootnoteReference"/>
          <w:sz w:val="16"/>
          <w:szCs w:val="16"/>
        </w:rPr>
        <w:footnoteRef/>
      </w:r>
      <w:r>
        <w:t xml:space="preserve"> </w:t>
      </w:r>
      <w:r w:rsidRPr="007053FC">
        <w:rPr>
          <w:sz w:val="16"/>
          <w:szCs w:val="16"/>
        </w:rPr>
        <w:t>Primjerice kupoprodajni ugovor, ugovor o kreditu, ugovor o zakupu/najmu</w:t>
      </w:r>
      <w:r>
        <w:rPr>
          <w:sz w:val="16"/>
          <w:szCs w:val="16"/>
        </w:rPr>
        <w:t>, izvlaštenje, denacionalizacija</w:t>
      </w:r>
      <w:r w:rsidRPr="007053FC">
        <w:rPr>
          <w:sz w:val="16"/>
          <w:szCs w:val="16"/>
        </w:rPr>
        <w:t xml:space="preserve"> i sl.</w:t>
      </w:r>
    </w:p>
  </w:footnote>
  <w:footnote w:id="3">
    <w:p w:rsidR="00E122DA" w:rsidRPr="005115EA" w:rsidRDefault="00E122DA" w:rsidP="00E122DA">
      <w:pPr>
        <w:pStyle w:val="FootnoteText"/>
        <w:rPr>
          <w:sz w:val="16"/>
          <w:szCs w:val="16"/>
        </w:rPr>
      </w:pPr>
      <w:r w:rsidRPr="005115EA">
        <w:rPr>
          <w:rStyle w:val="FootnoteReference"/>
          <w:sz w:val="16"/>
          <w:szCs w:val="16"/>
        </w:rPr>
        <w:footnoteRef/>
      </w:r>
      <w:r w:rsidRPr="005115EA">
        <w:rPr>
          <w:sz w:val="16"/>
          <w:szCs w:val="16"/>
        </w:rPr>
        <w:t xml:space="preserve"> Koeficijent iskoristivosti</w:t>
      </w:r>
    </w:p>
  </w:footnote>
  <w:footnote w:id="4">
    <w:p w:rsidR="00E122DA" w:rsidRDefault="00E122DA" w:rsidP="00E122DA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Ispunjavaju samo ovlašteni sudski vještaci za procjenu nekretnina i ovlašteni sudski procjenitelji</w:t>
      </w:r>
    </w:p>
    <w:p w:rsidR="00E122DA" w:rsidRPr="00B636F9" w:rsidRDefault="00E122DA" w:rsidP="00E122DA">
      <w:pPr>
        <w:pStyle w:val="FootnoteTex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D1" w:rsidRDefault="003F2BD3" w:rsidP="00125DD7">
    <w:pPr>
      <w:pStyle w:val="Header"/>
      <w:rPr>
        <w:sz w:val="16"/>
        <w:szCs w:val="16"/>
      </w:rPr>
    </w:pPr>
  </w:p>
  <w:p w:rsidR="00E122DA" w:rsidRDefault="00E122DA" w:rsidP="00125DD7">
    <w:pPr>
      <w:pStyle w:val="Header"/>
      <w:rPr>
        <w:sz w:val="16"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936"/>
      <w:gridCol w:w="7258"/>
      <w:gridCol w:w="876"/>
    </w:tblGrid>
    <w:tr w:rsidR="00E122DA" w:rsidTr="00E122DA">
      <w:trPr>
        <w:trHeight w:val="1064"/>
      </w:trPr>
      <w:tc>
        <w:tcPr>
          <w:tcW w:w="920" w:type="dxa"/>
          <w:hideMark/>
        </w:tcPr>
        <w:p w:rsidR="00E122DA" w:rsidRDefault="00E122DA" w:rsidP="00E122DA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0" name="Picture 10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8" w:type="dxa"/>
          <w:vAlign w:val="center"/>
          <w:hideMark/>
        </w:tcPr>
        <w:p w:rsidR="00E122DA" w:rsidRDefault="00E122DA" w:rsidP="00E122D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REPUBLIKA HRVATSKA</w:t>
          </w:r>
        </w:p>
        <w:p w:rsidR="00E122DA" w:rsidRDefault="00E122DA" w:rsidP="00E122D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E122DA" w:rsidRDefault="00E122DA" w:rsidP="00E122DA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</w:tc>
      <w:tc>
        <w:tcPr>
          <w:tcW w:w="900" w:type="dxa"/>
        </w:tcPr>
        <w:p w:rsidR="00E122DA" w:rsidRDefault="00E122DA" w:rsidP="00E122DA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11" name="Picture 11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122DA" w:rsidRDefault="00E122DA" w:rsidP="00E122DA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E122DA" w:rsidRDefault="00E122DA" w:rsidP="00125DD7">
    <w:pPr>
      <w:pStyle w:val="Header"/>
      <w:rPr>
        <w:sz w:val="16"/>
        <w:szCs w:val="16"/>
      </w:rPr>
    </w:pPr>
  </w:p>
  <w:p w:rsidR="00E122DA" w:rsidRPr="00120CD9" w:rsidRDefault="00E122DA" w:rsidP="00125DD7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DA"/>
    <w:rsid w:val="00003B28"/>
    <w:rsid w:val="002C5B09"/>
    <w:rsid w:val="003A2BA7"/>
    <w:rsid w:val="003F2BD3"/>
    <w:rsid w:val="006A7116"/>
    <w:rsid w:val="006C2584"/>
    <w:rsid w:val="00843A45"/>
    <w:rsid w:val="008B13B0"/>
    <w:rsid w:val="00C75775"/>
    <w:rsid w:val="00CB689E"/>
    <w:rsid w:val="00D24C4C"/>
    <w:rsid w:val="00D257C0"/>
    <w:rsid w:val="00DC5A4A"/>
    <w:rsid w:val="00DE5FEE"/>
    <w:rsid w:val="00E122DA"/>
    <w:rsid w:val="00E43C5E"/>
    <w:rsid w:val="00E57773"/>
    <w:rsid w:val="00F877FA"/>
    <w:rsid w:val="00F9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217C63"/>
  <w15:chartTrackingRefBased/>
  <w15:docId w15:val="{29DA66B1-D175-4491-980D-7A883B92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A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122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122D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E122DA"/>
    <w:rPr>
      <w:vertAlign w:val="superscript"/>
    </w:rPr>
  </w:style>
  <w:style w:type="paragraph" w:styleId="Header">
    <w:name w:val="header"/>
    <w:basedOn w:val="Normal"/>
    <w:link w:val="HeaderChar"/>
    <w:rsid w:val="00E122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122DA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122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2DA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32B1C-31D2-4DE1-AA72-9BAF794E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7</cp:revision>
  <dcterms:created xsi:type="dcterms:W3CDTF">2022-12-08T12:25:00Z</dcterms:created>
  <dcterms:modified xsi:type="dcterms:W3CDTF">2024-01-18T07:50:00Z</dcterms:modified>
</cp:coreProperties>
</file>